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E1" w:rsidRDefault="00BC27E1">
      <w:pPr>
        <w:spacing w:after="0" w:line="240" w:lineRule="auto"/>
        <w:ind w:left="-851"/>
        <w:rPr>
          <w:rFonts w:ascii="Tahoma" w:hAnsi="Tahoma" w:cs="Tahoma"/>
          <w:b/>
          <w:sz w:val="2"/>
          <w:szCs w:val="2"/>
        </w:rPr>
      </w:pPr>
      <w:bookmarkStart w:id="0" w:name="_GoBack"/>
      <w:bookmarkEnd w:id="0"/>
    </w:p>
    <w:p w:rsidR="00BC27E1" w:rsidRDefault="00FA4E8C">
      <w:pPr>
        <w:spacing w:after="0" w:line="240" w:lineRule="auto"/>
        <w:ind w:left="-851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SÍNTESE DA REUNIÃO </w:t>
      </w:r>
      <w:r w:rsidR="002D1208">
        <w:rPr>
          <w:rFonts w:ascii="Tahoma" w:hAnsi="Tahoma" w:cs="Tahoma"/>
          <w:b/>
          <w:sz w:val="28"/>
          <w:szCs w:val="28"/>
        </w:rPr>
        <w:t>COLOCAL EXECUTIVA DO FNPE</w:t>
      </w:r>
    </w:p>
    <w:p w:rsidR="00BC27E1" w:rsidRDefault="00BC27E1">
      <w:pPr>
        <w:spacing w:after="0" w:line="240" w:lineRule="auto"/>
        <w:ind w:left="-851"/>
        <w:jc w:val="center"/>
        <w:rPr>
          <w:rFonts w:ascii="Tahoma" w:hAnsi="Tahoma" w:cs="Tahoma"/>
          <w:b/>
          <w:sz w:val="10"/>
          <w:szCs w:val="10"/>
        </w:rPr>
      </w:pPr>
    </w:p>
    <w:p w:rsidR="00BC27E1" w:rsidRDefault="00FA4E8C">
      <w:pPr>
        <w:spacing w:after="0" w:line="240" w:lineRule="auto"/>
        <w:ind w:left="-284"/>
        <w:rPr>
          <w:sz w:val="24"/>
          <w:szCs w:val="24"/>
        </w:rPr>
      </w:pPr>
      <w:r>
        <w:rPr>
          <w:b/>
          <w:sz w:val="24"/>
          <w:szCs w:val="24"/>
        </w:rPr>
        <w:t>DATA:</w:t>
      </w:r>
      <w:r>
        <w:rPr>
          <w:sz w:val="24"/>
          <w:szCs w:val="24"/>
        </w:rPr>
        <w:t xml:space="preserve"> 19 de </w:t>
      </w:r>
      <w:r w:rsidR="00455ACD">
        <w:rPr>
          <w:sz w:val="24"/>
          <w:szCs w:val="24"/>
        </w:rPr>
        <w:t>janeiro</w:t>
      </w:r>
      <w:r w:rsidR="009760D3">
        <w:rPr>
          <w:sz w:val="24"/>
          <w:szCs w:val="24"/>
        </w:rPr>
        <w:t xml:space="preserve"> de 2022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HORA:</w:t>
      </w:r>
      <w:r w:rsidR="00455ACD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h </w:t>
      </w:r>
      <w:r w:rsidR="00475196">
        <w:rPr>
          <w:sz w:val="24"/>
          <w:szCs w:val="24"/>
        </w:rPr>
        <w:t>– 15h50</w:t>
      </w:r>
    </w:p>
    <w:p w:rsidR="00BC27E1" w:rsidRDefault="00FA4E8C">
      <w:pPr>
        <w:spacing w:after="0" w:line="240" w:lineRule="auto"/>
        <w:ind w:left="-284"/>
        <w:jc w:val="both"/>
      </w:pPr>
      <w:r>
        <w:rPr>
          <w:b/>
          <w:sz w:val="24"/>
          <w:szCs w:val="24"/>
          <w:lang w:val="en-US"/>
        </w:rPr>
        <w:t>PRESENÇAS:</w:t>
      </w:r>
      <w:r>
        <w:t xml:space="preserve"> </w:t>
      </w:r>
    </w:p>
    <w:p w:rsidR="00A766C8" w:rsidRDefault="00A766C8" w:rsidP="003B24B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  <w:sectPr w:rsidR="00A766C8">
          <w:headerReference w:type="default" r:id="rId8"/>
          <w:footerReference w:type="default" r:id="rId9"/>
          <w:pgSz w:w="11906" w:h="16838"/>
          <w:pgMar w:top="1418" w:right="849" w:bottom="568" w:left="1134" w:header="708" w:footer="288" w:gutter="0"/>
          <w:cols w:space="720"/>
          <w:formProt w:val="0"/>
          <w:docGrid w:linePitch="360" w:charSpace="-2049"/>
        </w:sectPr>
      </w:pPr>
    </w:p>
    <w:p w:rsidR="003B24B1" w:rsidRPr="003B24B1" w:rsidRDefault="003B24B1" w:rsidP="003B24B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3B24B1">
        <w:rPr>
          <w:sz w:val="24"/>
          <w:szCs w:val="24"/>
          <w:lang w:val="en-US"/>
        </w:rPr>
        <w:t>Alan Solano Souza – UERN</w:t>
      </w:r>
    </w:p>
    <w:p w:rsidR="003B24B1" w:rsidRPr="003B24B1" w:rsidRDefault="003B24B1" w:rsidP="003B24B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3B24B1">
        <w:rPr>
          <w:sz w:val="24"/>
          <w:szCs w:val="24"/>
          <w:lang w:val="en-US"/>
        </w:rPr>
        <w:t xml:space="preserve">Bruno Vital – </w:t>
      </w:r>
      <w:proofErr w:type="spellStart"/>
      <w:r w:rsidRPr="003B24B1">
        <w:rPr>
          <w:sz w:val="24"/>
          <w:szCs w:val="24"/>
          <w:lang w:val="en-US"/>
        </w:rPr>
        <w:t>Sinte</w:t>
      </w:r>
      <w:proofErr w:type="spellEnd"/>
      <w:r w:rsidRPr="003B24B1">
        <w:rPr>
          <w:sz w:val="24"/>
          <w:szCs w:val="24"/>
          <w:lang w:val="en-US"/>
        </w:rPr>
        <w:t>/RN</w:t>
      </w:r>
    </w:p>
    <w:p w:rsidR="003B24B1" w:rsidRPr="003B24B1" w:rsidRDefault="003B24B1" w:rsidP="003B24B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3B24B1">
        <w:rPr>
          <w:sz w:val="24"/>
          <w:szCs w:val="24"/>
          <w:lang w:val="en-US"/>
        </w:rPr>
        <w:t>Enio</w:t>
      </w:r>
      <w:proofErr w:type="spellEnd"/>
      <w:r w:rsidRPr="003B24B1">
        <w:rPr>
          <w:sz w:val="24"/>
          <w:szCs w:val="24"/>
          <w:lang w:val="en-US"/>
        </w:rPr>
        <w:t xml:space="preserve"> Pontes – </w:t>
      </w:r>
      <w:proofErr w:type="spellStart"/>
      <w:r w:rsidRPr="003B24B1">
        <w:rPr>
          <w:sz w:val="24"/>
          <w:szCs w:val="24"/>
          <w:lang w:val="en-US"/>
        </w:rPr>
        <w:t>Proifes</w:t>
      </w:r>
      <w:proofErr w:type="spellEnd"/>
    </w:p>
    <w:p w:rsidR="003B24B1" w:rsidRPr="003B24B1" w:rsidRDefault="003B24B1" w:rsidP="003B24B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3B24B1">
        <w:rPr>
          <w:sz w:val="24"/>
          <w:szCs w:val="24"/>
          <w:lang w:val="en-US"/>
        </w:rPr>
        <w:t>Fátima</w:t>
      </w:r>
      <w:proofErr w:type="spellEnd"/>
      <w:r w:rsidRPr="003B24B1">
        <w:rPr>
          <w:sz w:val="24"/>
          <w:szCs w:val="24"/>
          <w:lang w:val="en-US"/>
        </w:rPr>
        <w:t xml:space="preserve"> Cardoso – </w:t>
      </w:r>
      <w:proofErr w:type="spellStart"/>
      <w:r w:rsidRPr="003B24B1">
        <w:rPr>
          <w:sz w:val="24"/>
          <w:szCs w:val="24"/>
          <w:lang w:val="en-US"/>
        </w:rPr>
        <w:t>Sinte</w:t>
      </w:r>
      <w:proofErr w:type="spellEnd"/>
      <w:r w:rsidRPr="003B24B1">
        <w:rPr>
          <w:sz w:val="24"/>
          <w:szCs w:val="24"/>
          <w:lang w:val="en-US"/>
        </w:rPr>
        <w:t xml:space="preserve">/RN </w:t>
      </w:r>
    </w:p>
    <w:p w:rsidR="003B24B1" w:rsidRPr="003B24B1" w:rsidRDefault="003B24B1" w:rsidP="003B24B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3B24B1">
        <w:rPr>
          <w:sz w:val="24"/>
          <w:szCs w:val="24"/>
          <w:lang w:val="en-US"/>
        </w:rPr>
        <w:t>Gabriel Barros – UNE</w:t>
      </w:r>
    </w:p>
    <w:p w:rsidR="003B24B1" w:rsidRPr="003B24B1" w:rsidRDefault="003B24B1" w:rsidP="003B24B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3B24B1">
        <w:rPr>
          <w:sz w:val="24"/>
          <w:szCs w:val="24"/>
          <w:lang w:val="en-US"/>
        </w:rPr>
        <w:t>Gilka</w:t>
      </w:r>
      <w:proofErr w:type="spellEnd"/>
      <w:r w:rsidRPr="003B24B1">
        <w:rPr>
          <w:sz w:val="24"/>
          <w:szCs w:val="24"/>
          <w:lang w:val="en-US"/>
        </w:rPr>
        <w:t xml:space="preserve"> - </w:t>
      </w:r>
      <w:proofErr w:type="spellStart"/>
      <w:r w:rsidRPr="003B24B1">
        <w:rPr>
          <w:sz w:val="24"/>
          <w:szCs w:val="24"/>
          <w:lang w:val="en-US"/>
        </w:rPr>
        <w:t>Proifes</w:t>
      </w:r>
      <w:proofErr w:type="spellEnd"/>
    </w:p>
    <w:p w:rsidR="003B24B1" w:rsidRPr="003B24B1" w:rsidRDefault="003B24B1" w:rsidP="003B24B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3B24B1">
        <w:rPr>
          <w:sz w:val="24"/>
          <w:szCs w:val="24"/>
          <w:lang w:val="en-US"/>
        </w:rPr>
        <w:t>Glauciane</w:t>
      </w:r>
      <w:proofErr w:type="spellEnd"/>
      <w:r w:rsidRPr="003B24B1">
        <w:rPr>
          <w:sz w:val="24"/>
          <w:szCs w:val="24"/>
          <w:lang w:val="en-US"/>
        </w:rPr>
        <w:t xml:space="preserve"> </w:t>
      </w:r>
      <w:proofErr w:type="spellStart"/>
      <w:r w:rsidRPr="003B24B1">
        <w:rPr>
          <w:sz w:val="24"/>
          <w:szCs w:val="24"/>
          <w:lang w:val="en-US"/>
        </w:rPr>
        <w:t>Pinheiro</w:t>
      </w:r>
      <w:proofErr w:type="spellEnd"/>
      <w:r w:rsidRPr="003B24B1">
        <w:rPr>
          <w:sz w:val="24"/>
          <w:szCs w:val="24"/>
          <w:lang w:val="en-US"/>
        </w:rPr>
        <w:t xml:space="preserve"> – SEEC/RN</w:t>
      </w:r>
    </w:p>
    <w:p w:rsidR="003B24B1" w:rsidRPr="003B24B1" w:rsidRDefault="003B24B1" w:rsidP="003B24B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3B24B1">
        <w:rPr>
          <w:sz w:val="24"/>
          <w:szCs w:val="24"/>
          <w:lang w:val="en-US"/>
        </w:rPr>
        <w:t>Heleno</w:t>
      </w:r>
      <w:proofErr w:type="spellEnd"/>
      <w:r w:rsidRPr="003B24B1">
        <w:rPr>
          <w:sz w:val="24"/>
          <w:szCs w:val="24"/>
          <w:lang w:val="en-US"/>
        </w:rPr>
        <w:t xml:space="preserve"> </w:t>
      </w:r>
      <w:proofErr w:type="spellStart"/>
      <w:r w:rsidRPr="003B24B1">
        <w:rPr>
          <w:sz w:val="24"/>
          <w:szCs w:val="24"/>
          <w:lang w:val="en-US"/>
        </w:rPr>
        <w:t>Araújo</w:t>
      </w:r>
      <w:proofErr w:type="spellEnd"/>
      <w:r w:rsidRPr="003B24B1">
        <w:rPr>
          <w:sz w:val="24"/>
          <w:szCs w:val="24"/>
          <w:lang w:val="en-US"/>
        </w:rPr>
        <w:t xml:space="preserve"> –CNTE</w:t>
      </w:r>
    </w:p>
    <w:p w:rsidR="003B24B1" w:rsidRPr="003B24B1" w:rsidRDefault="003B24B1" w:rsidP="003B24B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3B24B1">
        <w:rPr>
          <w:sz w:val="24"/>
          <w:szCs w:val="24"/>
          <w:lang w:val="en-US"/>
        </w:rPr>
        <w:t>Hiram Bayer - UFRN</w:t>
      </w:r>
    </w:p>
    <w:p w:rsidR="003B24B1" w:rsidRPr="003B24B1" w:rsidRDefault="003B24B1" w:rsidP="003B24B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Lorayne</w:t>
      </w:r>
      <w:proofErr w:type="spellEnd"/>
      <w:r>
        <w:rPr>
          <w:sz w:val="24"/>
          <w:szCs w:val="24"/>
          <w:lang w:val="en-US"/>
        </w:rPr>
        <w:t xml:space="preserve"> Gomes – SETUR/RN</w:t>
      </w:r>
    </w:p>
    <w:p w:rsidR="003B24B1" w:rsidRPr="003B24B1" w:rsidRDefault="003B24B1" w:rsidP="003B24B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3B24B1">
        <w:rPr>
          <w:sz w:val="24"/>
          <w:szCs w:val="24"/>
          <w:lang w:val="en-US"/>
        </w:rPr>
        <w:t xml:space="preserve">Luiz </w:t>
      </w:r>
      <w:proofErr w:type="spellStart"/>
      <w:r w:rsidRPr="003B24B1">
        <w:rPr>
          <w:sz w:val="24"/>
          <w:szCs w:val="24"/>
          <w:lang w:val="en-US"/>
        </w:rPr>
        <w:t>Dourado</w:t>
      </w:r>
      <w:proofErr w:type="spellEnd"/>
      <w:r w:rsidRPr="003B24B1">
        <w:rPr>
          <w:sz w:val="24"/>
          <w:szCs w:val="24"/>
          <w:lang w:val="en-US"/>
        </w:rPr>
        <w:t xml:space="preserve"> – </w:t>
      </w:r>
      <w:proofErr w:type="spellStart"/>
      <w:r w:rsidRPr="003B24B1">
        <w:rPr>
          <w:sz w:val="24"/>
          <w:szCs w:val="24"/>
          <w:lang w:val="en-US"/>
        </w:rPr>
        <w:t>Anpae</w:t>
      </w:r>
      <w:proofErr w:type="spellEnd"/>
    </w:p>
    <w:p w:rsidR="003B24B1" w:rsidRDefault="003B24B1" w:rsidP="003B24B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3B24B1">
        <w:rPr>
          <w:sz w:val="24"/>
          <w:szCs w:val="24"/>
          <w:lang w:val="en-US"/>
        </w:rPr>
        <w:t>Magnólia</w:t>
      </w:r>
      <w:proofErr w:type="spellEnd"/>
      <w:r w:rsidRPr="003B24B1">
        <w:rPr>
          <w:sz w:val="24"/>
          <w:szCs w:val="24"/>
          <w:lang w:val="en-US"/>
        </w:rPr>
        <w:t xml:space="preserve"> </w:t>
      </w:r>
      <w:proofErr w:type="spellStart"/>
      <w:r w:rsidRPr="003B24B1">
        <w:rPr>
          <w:sz w:val="24"/>
          <w:szCs w:val="24"/>
          <w:lang w:val="en-US"/>
        </w:rPr>
        <w:t>Morais</w:t>
      </w:r>
      <w:proofErr w:type="spellEnd"/>
      <w:r w:rsidRPr="003B24B1">
        <w:rPr>
          <w:sz w:val="24"/>
          <w:szCs w:val="24"/>
          <w:lang w:val="en-US"/>
        </w:rPr>
        <w:t xml:space="preserve"> - SEEC/RN</w:t>
      </w:r>
    </w:p>
    <w:p w:rsidR="003B24B1" w:rsidRPr="003B24B1" w:rsidRDefault="003B24B1" w:rsidP="003B24B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3B24B1">
        <w:rPr>
          <w:sz w:val="24"/>
          <w:szCs w:val="24"/>
          <w:lang w:val="en-US"/>
        </w:rPr>
        <w:t>Márcia</w:t>
      </w:r>
      <w:proofErr w:type="spellEnd"/>
      <w:r w:rsidRPr="003B24B1">
        <w:rPr>
          <w:sz w:val="24"/>
          <w:szCs w:val="24"/>
          <w:lang w:val="en-US"/>
        </w:rPr>
        <w:t xml:space="preserve"> </w:t>
      </w:r>
      <w:proofErr w:type="spellStart"/>
      <w:r w:rsidRPr="003B24B1">
        <w:rPr>
          <w:sz w:val="24"/>
          <w:szCs w:val="24"/>
          <w:lang w:val="en-US"/>
        </w:rPr>
        <w:t>Gurgel</w:t>
      </w:r>
      <w:proofErr w:type="spellEnd"/>
      <w:r w:rsidRPr="003B24B1">
        <w:rPr>
          <w:sz w:val="24"/>
          <w:szCs w:val="24"/>
          <w:lang w:val="en-US"/>
        </w:rPr>
        <w:t xml:space="preserve"> – SEEC/RN</w:t>
      </w:r>
    </w:p>
    <w:p w:rsidR="003B24B1" w:rsidRPr="003B24B1" w:rsidRDefault="003B24B1" w:rsidP="003B24B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3B24B1">
        <w:rPr>
          <w:sz w:val="24"/>
          <w:szCs w:val="24"/>
          <w:lang w:val="en-US"/>
        </w:rPr>
        <w:t xml:space="preserve">Miriam </w:t>
      </w:r>
      <w:proofErr w:type="spellStart"/>
      <w:r w:rsidRPr="003B24B1">
        <w:rPr>
          <w:sz w:val="24"/>
          <w:szCs w:val="24"/>
          <w:lang w:val="en-US"/>
        </w:rPr>
        <w:t>Fábia</w:t>
      </w:r>
      <w:proofErr w:type="spellEnd"/>
      <w:r w:rsidRPr="003B24B1">
        <w:rPr>
          <w:sz w:val="24"/>
          <w:szCs w:val="24"/>
          <w:lang w:val="en-US"/>
        </w:rPr>
        <w:t xml:space="preserve"> – </w:t>
      </w:r>
      <w:proofErr w:type="spellStart"/>
      <w:r w:rsidRPr="003B24B1">
        <w:rPr>
          <w:sz w:val="24"/>
          <w:szCs w:val="24"/>
          <w:lang w:val="en-US"/>
        </w:rPr>
        <w:t>Anped</w:t>
      </w:r>
      <w:proofErr w:type="spellEnd"/>
    </w:p>
    <w:p w:rsidR="003B24B1" w:rsidRPr="003B24B1" w:rsidRDefault="003B24B1" w:rsidP="003B24B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3B24B1">
        <w:rPr>
          <w:sz w:val="24"/>
          <w:szCs w:val="24"/>
          <w:lang w:val="en-US"/>
        </w:rPr>
        <w:t>Nilton</w:t>
      </w:r>
      <w:proofErr w:type="spellEnd"/>
      <w:r w:rsidRPr="003B24B1">
        <w:rPr>
          <w:sz w:val="24"/>
          <w:szCs w:val="24"/>
          <w:lang w:val="en-US"/>
        </w:rPr>
        <w:t xml:space="preserve"> </w:t>
      </w:r>
      <w:proofErr w:type="spellStart"/>
      <w:r w:rsidRPr="003B24B1">
        <w:rPr>
          <w:sz w:val="24"/>
          <w:szCs w:val="24"/>
          <w:lang w:val="en-US"/>
        </w:rPr>
        <w:t>Brandão</w:t>
      </w:r>
      <w:proofErr w:type="spellEnd"/>
      <w:r w:rsidRPr="003B24B1">
        <w:rPr>
          <w:sz w:val="24"/>
          <w:szCs w:val="24"/>
          <w:lang w:val="en-US"/>
        </w:rPr>
        <w:t xml:space="preserve"> – </w:t>
      </w:r>
      <w:proofErr w:type="spellStart"/>
      <w:r w:rsidRPr="003B24B1">
        <w:rPr>
          <w:sz w:val="24"/>
          <w:szCs w:val="24"/>
          <w:lang w:val="en-US"/>
        </w:rPr>
        <w:t>Proifes</w:t>
      </w:r>
      <w:proofErr w:type="spellEnd"/>
    </w:p>
    <w:p w:rsidR="003B24B1" w:rsidRPr="003B24B1" w:rsidRDefault="003B24B1" w:rsidP="003B24B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3B24B1">
        <w:rPr>
          <w:sz w:val="24"/>
          <w:szCs w:val="24"/>
          <w:lang w:val="en-US"/>
        </w:rPr>
        <w:t>Rita Diana - UFRN</w:t>
      </w:r>
    </w:p>
    <w:p w:rsidR="003B24B1" w:rsidRPr="003B24B1" w:rsidRDefault="003B24B1" w:rsidP="003B24B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3B24B1">
        <w:rPr>
          <w:sz w:val="24"/>
          <w:szCs w:val="24"/>
          <w:lang w:val="en-US"/>
        </w:rPr>
        <w:t>Roverval</w:t>
      </w:r>
      <w:proofErr w:type="spellEnd"/>
      <w:r w:rsidRPr="003B24B1">
        <w:rPr>
          <w:sz w:val="24"/>
          <w:szCs w:val="24"/>
          <w:lang w:val="en-US"/>
        </w:rPr>
        <w:t xml:space="preserve"> </w:t>
      </w:r>
      <w:proofErr w:type="spellStart"/>
      <w:r w:rsidRPr="003B24B1">
        <w:rPr>
          <w:sz w:val="24"/>
          <w:szCs w:val="24"/>
          <w:lang w:val="en-US"/>
        </w:rPr>
        <w:t>Pinheiro</w:t>
      </w:r>
      <w:proofErr w:type="spellEnd"/>
      <w:r w:rsidRPr="003B24B1">
        <w:rPr>
          <w:sz w:val="24"/>
          <w:szCs w:val="24"/>
          <w:lang w:val="en-US"/>
        </w:rPr>
        <w:t xml:space="preserve"> – ADURN</w:t>
      </w:r>
    </w:p>
    <w:p w:rsidR="003B24B1" w:rsidRPr="003B24B1" w:rsidRDefault="003B24B1" w:rsidP="003B24B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3B24B1">
        <w:rPr>
          <w:sz w:val="24"/>
          <w:szCs w:val="24"/>
          <w:lang w:val="en-US"/>
        </w:rPr>
        <w:t>Rute</w:t>
      </w:r>
      <w:proofErr w:type="spellEnd"/>
      <w:r w:rsidRPr="003B24B1">
        <w:rPr>
          <w:sz w:val="24"/>
          <w:szCs w:val="24"/>
          <w:lang w:val="en-US"/>
        </w:rPr>
        <w:t xml:space="preserve"> Alves – </w:t>
      </w:r>
      <w:proofErr w:type="spellStart"/>
      <w:r w:rsidRPr="003B24B1">
        <w:rPr>
          <w:sz w:val="24"/>
          <w:szCs w:val="24"/>
          <w:lang w:val="en-US"/>
        </w:rPr>
        <w:t>Colocal</w:t>
      </w:r>
      <w:proofErr w:type="spellEnd"/>
      <w:r w:rsidRPr="003B24B1">
        <w:rPr>
          <w:sz w:val="24"/>
          <w:szCs w:val="24"/>
          <w:lang w:val="en-US"/>
        </w:rPr>
        <w:t xml:space="preserve">/UFRN </w:t>
      </w:r>
    </w:p>
    <w:p w:rsidR="003B24B1" w:rsidRPr="003B24B1" w:rsidRDefault="003B24B1" w:rsidP="003B24B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3B24B1">
        <w:rPr>
          <w:sz w:val="24"/>
          <w:szCs w:val="24"/>
          <w:lang w:val="en-US"/>
        </w:rPr>
        <w:t>Rute</w:t>
      </w:r>
      <w:proofErr w:type="spellEnd"/>
      <w:r w:rsidRPr="003B24B1">
        <w:rPr>
          <w:sz w:val="24"/>
          <w:szCs w:val="24"/>
          <w:lang w:val="en-US"/>
        </w:rPr>
        <w:t xml:space="preserve"> Regis – FEERN</w:t>
      </w:r>
    </w:p>
    <w:p w:rsidR="003B24B1" w:rsidRPr="003B24B1" w:rsidRDefault="003B24B1" w:rsidP="003B24B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3B24B1">
        <w:rPr>
          <w:sz w:val="24"/>
          <w:szCs w:val="24"/>
          <w:lang w:val="en-US"/>
        </w:rPr>
        <w:t xml:space="preserve">Sonia </w:t>
      </w:r>
      <w:proofErr w:type="spellStart"/>
      <w:r w:rsidRPr="003B24B1">
        <w:rPr>
          <w:sz w:val="24"/>
          <w:szCs w:val="24"/>
          <w:lang w:val="en-US"/>
        </w:rPr>
        <w:t>Ogiba</w:t>
      </w:r>
      <w:proofErr w:type="spellEnd"/>
      <w:r w:rsidRPr="003B24B1">
        <w:rPr>
          <w:sz w:val="24"/>
          <w:szCs w:val="24"/>
          <w:lang w:val="en-US"/>
        </w:rPr>
        <w:t xml:space="preserve"> – </w:t>
      </w:r>
      <w:proofErr w:type="spellStart"/>
      <w:r w:rsidRPr="003B24B1">
        <w:rPr>
          <w:sz w:val="24"/>
          <w:szCs w:val="24"/>
          <w:lang w:val="en-US"/>
        </w:rPr>
        <w:t>Proifes</w:t>
      </w:r>
      <w:proofErr w:type="spellEnd"/>
    </w:p>
    <w:p w:rsidR="003B24B1" w:rsidRDefault="003B24B1" w:rsidP="003B24B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3B24B1">
        <w:rPr>
          <w:sz w:val="24"/>
          <w:szCs w:val="24"/>
          <w:lang w:val="en-US"/>
        </w:rPr>
        <w:t>Walisson</w:t>
      </w:r>
      <w:proofErr w:type="spellEnd"/>
      <w:r w:rsidRPr="003B24B1">
        <w:rPr>
          <w:sz w:val="24"/>
          <w:szCs w:val="24"/>
          <w:lang w:val="en-US"/>
        </w:rPr>
        <w:t xml:space="preserve"> </w:t>
      </w:r>
      <w:proofErr w:type="spellStart"/>
      <w:r w:rsidRPr="003B24B1">
        <w:rPr>
          <w:sz w:val="24"/>
          <w:szCs w:val="24"/>
          <w:lang w:val="en-US"/>
        </w:rPr>
        <w:t>Araújo</w:t>
      </w:r>
      <w:proofErr w:type="spellEnd"/>
      <w:r w:rsidRPr="003B24B1">
        <w:rPr>
          <w:sz w:val="24"/>
          <w:szCs w:val="24"/>
          <w:lang w:val="en-US"/>
        </w:rPr>
        <w:t xml:space="preserve"> SE-FNPE</w:t>
      </w:r>
    </w:p>
    <w:p w:rsidR="00166266" w:rsidRPr="003B24B1" w:rsidRDefault="00166266" w:rsidP="003B24B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Cleane</w:t>
      </w:r>
      <w:proofErr w:type="spellEnd"/>
      <w:r>
        <w:rPr>
          <w:sz w:val="24"/>
          <w:szCs w:val="24"/>
          <w:lang w:val="en-US"/>
        </w:rPr>
        <w:t xml:space="preserve"> Gomes - RN</w:t>
      </w:r>
    </w:p>
    <w:p w:rsidR="00166266" w:rsidRDefault="00166266" w:rsidP="00166266">
      <w:pPr>
        <w:spacing w:after="0" w:line="240" w:lineRule="auto"/>
        <w:jc w:val="both"/>
        <w:rPr>
          <w:sz w:val="24"/>
          <w:szCs w:val="24"/>
          <w:lang w:val="en-US"/>
        </w:rPr>
        <w:sectPr w:rsidR="00166266" w:rsidSect="00A766C8">
          <w:type w:val="continuous"/>
          <w:pgSz w:w="11906" w:h="16838"/>
          <w:pgMar w:top="1418" w:right="849" w:bottom="568" w:left="1134" w:header="708" w:footer="288" w:gutter="0"/>
          <w:cols w:num="2" w:space="720"/>
          <w:formProt w:val="0"/>
          <w:docGrid w:linePitch="360" w:charSpace="-2049"/>
        </w:sectPr>
      </w:pPr>
    </w:p>
    <w:p w:rsidR="00BC27E1" w:rsidRDefault="00BC27E1">
      <w:pPr>
        <w:spacing w:after="0" w:line="240" w:lineRule="auto"/>
        <w:ind w:left="-284"/>
        <w:jc w:val="both"/>
        <w:rPr>
          <w:sz w:val="24"/>
          <w:szCs w:val="24"/>
          <w:lang w:val="en-US"/>
        </w:rPr>
      </w:pPr>
    </w:p>
    <w:p w:rsidR="00BC27E1" w:rsidRDefault="00BC27E1">
      <w:pPr>
        <w:spacing w:after="0" w:line="240" w:lineRule="auto"/>
        <w:ind w:left="-284"/>
        <w:jc w:val="both"/>
        <w:rPr>
          <w:sz w:val="24"/>
          <w:szCs w:val="24"/>
          <w:lang w:val="en-US"/>
        </w:rPr>
      </w:pPr>
    </w:p>
    <w:p w:rsidR="00BC27E1" w:rsidRDefault="00FA4E8C">
      <w:pPr>
        <w:shd w:val="clear" w:color="auto" w:fill="385623"/>
        <w:spacing w:after="0" w:line="240" w:lineRule="auto"/>
        <w:ind w:left="-284"/>
        <w:jc w:val="both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  <w:lang w:val="en-US"/>
        </w:rPr>
        <w:t>PAUTA</w:t>
      </w:r>
      <w:r>
        <w:rPr>
          <w:b/>
          <w:color w:val="FFFFFF"/>
          <w:sz w:val="24"/>
          <w:szCs w:val="24"/>
        </w:rPr>
        <w:t>:</w:t>
      </w:r>
    </w:p>
    <w:p w:rsidR="00BC27E1" w:rsidRDefault="003B24B1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Demandas e Informes sobre as providências adotadas relativas ao Centro de Convenções e Rede de Serviços</w:t>
      </w:r>
      <w:r w:rsidR="00740E20">
        <w:rPr>
          <w:sz w:val="24"/>
          <w:szCs w:val="24"/>
        </w:rPr>
        <w:t xml:space="preserve"> para a Etapa Nacional</w:t>
      </w:r>
    </w:p>
    <w:p w:rsidR="00BC27E1" w:rsidRDefault="00455ACD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Encaminhamentos para a realização da Etapa Nacional</w:t>
      </w:r>
    </w:p>
    <w:p w:rsidR="00BC27E1" w:rsidRDefault="00BC27E1">
      <w:pPr>
        <w:spacing w:after="0" w:line="240" w:lineRule="auto"/>
        <w:ind w:left="-284"/>
        <w:jc w:val="both"/>
        <w:rPr>
          <w:sz w:val="24"/>
          <w:szCs w:val="24"/>
          <w:lang w:val="en-US"/>
        </w:rPr>
      </w:pPr>
    </w:p>
    <w:p w:rsidR="00BC27E1" w:rsidRDefault="00FA4E8C">
      <w:pPr>
        <w:shd w:val="clear" w:color="auto" w:fill="385623"/>
        <w:spacing w:after="0" w:line="240" w:lineRule="auto"/>
        <w:ind w:left="-284"/>
        <w:jc w:val="both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DISCUSSÕES E ENCAMINHAMENTOS</w:t>
      </w:r>
    </w:p>
    <w:p w:rsidR="00BC27E1" w:rsidRDefault="00BC27E1">
      <w:pPr>
        <w:spacing w:after="0" w:line="240" w:lineRule="auto"/>
        <w:jc w:val="both"/>
        <w:rPr>
          <w:b/>
          <w:sz w:val="24"/>
          <w:szCs w:val="24"/>
        </w:rPr>
      </w:pPr>
    </w:p>
    <w:p w:rsidR="003B24B1" w:rsidRPr="003B24B1" w:rsidRDefault="003B24B1" w:rsidP="003B24B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B24B1">
        <w:rPr>
          <w:sz w:val="24"/>
          <w:szCs w:val="24"/>
        </w:rPr>
        <w:t>Demandas e Informes sobre as providências relativas ao Centro de Convenções e Rede de Serviços</w:t>
      </w:r>
      <w:r>
        <w:rPr>
          <w:sz w:val="24"/>
          <w:szCs w:val="24"/>
        </w:rPr>
        <w:t>:</w:t>
      </w:r>
    </w:p>
    <w:p w:rsidR="00455ACD" w:rsidRDefault="00455ACD" w:rsidP="00455AC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Hospedagens, Transportes e Restaurantes</w:t>
      </w:r>
      <w:r>
        <w:rPr>
          <w:sz w:val="24"/>
          <w:szCs w:val="24"/>
        </w:rPr>
        <w:tab/>
      </w:r>
      <w:r w:rsidR="003B24B1">
        <w:rPr>
          <w:sz w:val="24"/>
          <w:szCs w:val="24"/>
        </w:rPr>
        <w:t xml:space="preserve">- </w:t>
      </w:r>
      <w:proofErr w:type="gramStart"/>
      <w:r w:rsidR="003B24B1">
        <w:rPr>
          <w:sz w:val="24"/>
          <w:szCs w:val="24"/>
        </w:rPr>
        <w:t>já</w:t>
      </w:r>
      <w:proofErr w:type="gramEnd"/>
      <w:r w:rsidR="003B24B1">
        <w:rPr>
          <w:sz w:val="24"/>
          <w:szCs w:val="24"/>
        </w:rPr>
        <w:t xml:space="preserve"> </w:t>
      </w:r>
      <w:r w:rsidR="006E7AAB">
        <w:rPr>
          <w:sz w:val="24"/>
          <w:szCs w:val="24"/>
        </w:rPr>
        <w:t>há</w:t>
      </w:r>
      <w:r w:rsidR="003B24B1">
        <w:rPr>
          <w:sz w:val="24"/>
          <w:szCs w:val="24"/>
        </w:rPr>
        <w:t xml:space="preserve"> informações preliminares e valores de referência </w:t>
      </w:r>
      <w:r w:rsidR="006E7AAB">
        <w:rPr>
          <w:sz w:val="24"/>
          <w:szCs w:val="24"/>
        </w:rPr>
        <w:t xml:space="preserve">sobre os serviços e possibilidades aos participantes que </w:t>
      </w:r>
      <w:r w:rsidR="006E7AAB" w:rsidRPr="006E7AAB">
        <w:rPr>
          <w:b/>
          <w:sz w:val="24"/>
          <w:szCs w:val="24"/>
        </w:rPr>
        <w:t>irão</w:t>
      </w:r>
      <w:r w:rsidR="003B24B1" w:rsidRPr="006E7AAB">
        <w:rPr>
          <w:b/>
          <w:sz w:val="24"/>
          <w:szCs w:val="24"/>
        </w:rPr>
        <w:t xml:space="preserve"> para o portal</w:t>
      </w:r>
      <w:r w:rsidR="006E7AAB" w:rsidRPr="006E7AAB">
        <w:rPr>
          <w:b/>
          <w:sz w:val="24"/>
          <w:szCs w:val="24"/>
        </w:rPr>
        <w:t xml:space="preserve"> do FNPE</w:t>
      </w:r>
      <w:r w:rsidR="008D5602">
        <w:rPr>
          <w:sz w:val="24"/>
          <w:szCs w:val="24"/>
        </w:rPr>
        <w:t xml:space="preserve">. Serão postadas no portal do FNPE e encaminhadas aos Fóruns. </w:t>
      </w:r>
    </w:p>
    <w:p w:rsidR="006E7AAB" w:rsidRDefault="006E7AAB" w:rsidP="006E7AAB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Há possibilidade de montagem de </w:t>
      </w:r>
      <w:r w:rsidRPr="0065635A">
        <w:rPr>
          <w:b/>
          <w:sz w:val="24"/>
          <w:szCs w:val="24"/>
        </w:rPr>
        <w:t>todo o evento no Centro de Convenções</w:t>
      </w:r>
      <w:r>
        <w:rPr>
          <w:sz w:val="24"/>
          <w:szCs w:val="24"/>
        </w:rPr>
        <w:t xml:space="preserve">: auditório Plenário, salas, </w:t>
      </w:r>
      <w:r w:rsidR="00475196">
        <w:rPr>
          <w:sz w:val="24"/>
          <w:szCs w:val="24"/>
        </w:rPr>
        <w:t xml:space="preserve">restaurantes, exposição, stands, </w:t>
      </w:r>
      <w:r>
        <w:rPr>
          <w:sz w:val="24"/>
          <w:szCs w:val="24"/>
        </w:rPr>
        <w:t>cozinhas etc.</w:t>
      </w:r>
    </w:p>
    <w:p w:rsidR="00C53AC1" w:rsidRDefault="003E1624" w:rsidP="00C53AC1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Há possibilidade de </w:t>
      </w:r>
      <w:r w:rsidRPr="003E1624">
        <w:rPr>
          <w:b/>
          <w:sz w:val="24"/>
          <w:szCs w:val="24"/>
        </w:rPr>
        <w:t>ofertas de alimentações nos espaços do Centro</w:t>
      </w:r>
      <w:r>
        <w:rPr>
          <w:sz w:val="24"/>
          <w:szCs w:val="24"/>
        </w:rPr>
        <w:t xml:space="preserve"> de Convenções que serão mais bem detalhadas.</w:t>
      </w:r>
      <w:r w:rsidR="00C53AC1" w:rsidRPr="00C53AC1">
        <w:rPr>
          <w:sz w:val="24"/>
          <w:szCs w:val="24"/>
        </w:rPr>
        <w:t xml:space="preserve"> </w:t>
      </w:r>
      <w:r w:rsidR="00C53AC1">
        <w:rPr>
          <w:sz w:val="24"/>
          <w:szCs w:val="24"/>
        </w:rPr>
        <w:t xml:space="preserve">Proposta sugerida de montagem de restaurantes no Espaço e próximos do Centro de Convenções em construção com parceiros. </w:t>
      </w:r>
    </w:p>
    <w:p w:rsidR="003E1624" w:rsidRDefault="003E1624" w:rsidP="003E1624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Necessidade de </w:t>
      </w:r>
      <w:r w:rsidRPr="003E1624">
        <w:rPr>
          <w:b/>
          <w:sz w:val="24"/>
          <w:szCs w:val="24"/>
        </w:rPr>
        <w:t>fazer o Layout</w:t>
      </w:r>
      <w:r>
        <w:rPr>
          <w:sz w:val="24"/>
          <w:szCs w:val="24"/>
        </w:rPr>
        <w:t xml:space="preserve"> (projeto de ocupação de espaços) e as sinalizações para avaliar outras providências. Precisarão ser vencidas condições de segurança e </w:t>
      </w:r>
      <w:proofErr w:type="spellStart"/>
      <w:r>
        <w:rPr>
          <w:sz w:val="24"/>
          <w:szCs w:val="24"/>
        </w:rPr>
        <w:t>check-list</w:t>
      </w:r>
      <w:proofErr w:type="spellEnd"/>
      <w:r>
        <w:rPr>
          <w:sz w:val="24"/>
          <w:szCs w:val="24"/>
        </w:rPr>
        <w:t>, bem como haverá solicitação às entidades, editoras e interessados/as para a ocupação de espaços, sendo que os interessados e</w:t>
      </w:r>
      <w:r w:rsidR="00C128DA">
        <w:rPr>
          <w:sz w:val="24"/>
          <w:szCs w:val="24"/>
        </w:rPr>
        <w:t>ntrarão</w:t>
      </w:r>
      <w:r>
        <w:rPr>
          <w:sz w:val="24"/>
          <w:szCs w:val="24"/>
        </w:rPr>
        <w:t xml:space="preserve"> em contato direto com as empresas em relação à locação de stands.</w:t>
      </w:r>
    </w:p>
    <w:p w:rsidR="003E1624" w:rsidRDefault="003E1624" w:rsidP="003E1624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Precisaremos avançar nas </w:t>
      </w:r>
      <w:r w:rsidRPr="00452FE5">
        <w:rPr>
          <w:b/>
          <w:sz w:val="24"/>
          <w:szCs w:val="24"/>
        </w:rPr>
        <w:t>tratativas relativ</w:t>
      </w:r>
      <w:r w:rsidR="0023464B" w:rsidRPr="00452FE5">
        <w:rPr>
          <w:b/>
          <w:sz w:val="24"/>
          <w:szCs w:val="24"/>
        </w:rPr>
        <w:t>as ao Acampamento da Juventude</w:t>
      </w:r>
      <w:r w:rsidR="0023464B">
        <w:rPr>
          <w:sz w:val="24"/>
          <w:szCs w:val="24"/>
        </w:rPr>
        <w:t xml:space="preserve">, em razão dos limites objetivos que, em regra, estudantes possuem para viabilizar hospedagens em hotéis ou pousadas. </w:t>
      </w:r>
    </w:p>
    <w:p w:rsidR="00455ACD" w:rsidRDefault="00455ACD" w:rsidP="00455AC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Foram feitos contatos com a Secretaria de Turismo e entidades representativas dos setores hoteleiro e de serviços, próximos e mais afastados do Centro de Convenções, com valores médios de R$ 200,00 a diária, com variações. </w:t>
      </w:r>
      <w:r w:rsidR="00475196">
        <w:rPr>
          <w:sz w:val="24"/>
          <w:szCs w:val="24"/>
        </w:rPr>
        <w:t>Haverá tentativa de melhor negociação (descontos) para as delegações que confirmarem (antes de 31 de março) números mínimos de participantes.</w:t>
      </w:r>
    </w:p>
    <w:p w:rsidR="00455ACD" w:rsidRDefault="00455ACD" w:rsidP="00455AC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Transporte </w:t>
      </w:r>
      <w:r w:rsidR="00475196">
        <w:rPr>
          <w:sz w:val="24"/>
          <w:szCs w:val="24"/>
        </w:rPr>
        <w:t>em valor médio de</w:t>
      </w:r>
      <w:r>
        <w:rPr>
          <w:sz w:val="24"/>
          <w:szCs w:val="24"/>
        </w:rPr>
        <w:t xml:space="preserve"> </w:t>
      </w:r>
      <w:r w:rsidR="003E1624">
        <w:rPr>
          <w:sz w:val="24"/>
          <w:szCs w:val="24"/>
        </w:rPr>
        <w:t xml:space="preserve">R$ 104,00 </w:t>
      </w:r>
      <w:r w:rsidR="00475196">
        <w:rPr>
          <w:sz w:val="24"/>
          <w:szCs w:val="24"/>
        </w:rPr>
        <w:t>(T</w:t>
      </w:r>
      <w:r w:rsidR="003E1624">
        <w:rPr>
          <w:sz w:val="24"/>
          <w:szCs w:val="24"/>
        </w:rPr>
        <w:t>ransporte A</w:t>
      </w:r>
      <w:r>
        <w:rPr>
          <w:sz w:val="24"/>
          <w:szCs w:val="24"/>
        </w:rPr>
        <w:t>eroporto- Centro de Convenções</w:t>
      </w:r>
      <w:r w:rsidR="00475196">
        <w:rPr>
          <w:sz w:val="24"/>
          <w:szCs w:val="24"/>
        </w:rPr>
        <w:t>).</w:t>
      </w:r>
    </w:p>
    <w:p w:rsidR="00037BA1" w:rsidRDefault="00C53AC1" w:rsidP="00455AC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Haverá esforço das </w:t>
      </w:r>
      <w:r w:rsidR="00037BA1">
        <w:rPr>
          <w:sz w:val="24"/>
          <w:szCs w:val="24"/>
        </w:rPr>
        <w:t xml:space="preserve">entidades </w:t>
      </w:r>
      <w:r>
        <w:rPr>
          <w:sz w:val="24"/>
          <w:szCs w:val="24"/>
        </w:rPr>
        <w:t xml:space="preserve">do FNPE e estaduais </w:t>
      </w:r>
      <w:r w:rsidR="00037BA1">
        <w:rPr>
          <w:sz w:val="24"/>
          <w:szCs w:val="24"/>
        </w:rPr>
        <w:t xml:space="preserve">para assegurar delegações representativas de cada estado. </w:t>
      </w:r>
    </w:p>
    <w:p w:rsidR="00452FE5" w:rsidRDefault="00452FE5" w:rsidP="00455AC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Secretaria de Segurança e de Saúde poderão ser mobilizadas para auxiliar em aspectos logíst</w:t>
      </w:r>
      <w:r w:rsidR="00037BA1">
        <w:rPr>
          <w:sz w:val="24"/>
          <w:szCs w:val="24"/>
        </w:rPr>
        <w:t>icos, de segurança e proteção de</w:t>
      </w:r>
      <w:r>
        <w:rPr>
          <w:sz w:val="24"/>
          <w:szCs w:val="24"/>
        </w:rPr>
        <w:t xml:space="preserve"> participantes.</w:t>
      </w:r>
    </w:p>
    <w:p w:rsidR="002D1208" w:rsidRDefault="002D1208" w:rsidP="00455AC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Centro de Convenções é só o espaço, exceto as cadeiras. Todos os demais equipamentos e estrutu</w:t>
      </w:r>
      <w:r w:rsidR="00153506">
        <w:rPr>
          <w:sz w:val="24"/>
          <w:szCs w:val="24"/>
        </w:rPr>
        <w:t>ras precisarão</w:t>
      </w:r>
      <w:r>
        <w:rPr>
          <w:sz w:val="24"/>
          <w:szCs w:val="24"/>
        </w:rPr>
        <w:t xml:space="preserve"> ser alugados. </w:t>
      </w:r>
    </w:p>
    <w:p w:rsidR="002D1208" w:rsidRDefault="002D1208" w:rsidP="00455AC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 o projeto é condição para verificar o que o Governo</w:t>
      </w:r>
      <w:r w:rsidR="00B3471E">
        <w:rPr>
          <w:sz w:val="24"/>
          <w:szCs w:val="24"/>
        </w:rPr>
        <w:t xml:space="preserve"> do Rio Grande do Norte</w:t>
      </w:r>
      <w:r>
        <w:rPr>
          <w:sz w:val="24"/>
          <w:szCs w:val="24"/>
        </w:rPr>
        <w:t xml:space="preserve"> poderá analisar e apoiar, dentro do projeto orçamentário.</w:t>
      </w:r>
    </w:p>
    <w:p w:rsidR="009760D3" w:rsidRDefault="009760D3" w:rsidP="00C34364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Sugestão de que as Instituições (UERN, UFRN, IFRN) avaliem a questão da hospedagem de estudantes. </w:t>
      </w:r>
      <w:r w:rsidR="00C34364">
        <w:rPr>
          <w:sz w:val="24"/>
          <w:szCs w:val="24"/>
        </w:rPr>
        <w:t xml:space="preserve">Informação de que a UFRN tem </w:t>
      </w:r>
      <w:r w:rsidR="00C34364" w:rsidRPr="00C34364">
        <w:rPr>
          <w:sz w:val="24"/>
          <w:szCs w:val="24"/>
        </w:rPr>
        <w:t>legislação interna que não pode receber estudantes para alojamento.</w:t>
      </w:r>
    </w:p>
    <w:p w:rsidR="0065635A" w:rsidRDefault="0065635A" w:rsidP="00C34364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Evento será presencial, resguardada orientação </w:t>
      </w:r>
      <w:r w:rsidR="00153506">
        <w:rPr>
          <w:sz w:val="24"/>
          <w:szCs w:val="24"/>
        </w:rPr>
        <w:t xml:space="preserve">futura </w:t>
      </w:r>
      <w:r>
        <w:rPr>
          <w:sz w:val="24"/>
          <w:szCs w:val="24"/>
        </w:rPr>
        <w:t xml:space="preserve">diversa </w:t>
      </w:r>
      <w:r w:rsidR="00153506">
        <w:rPr>
          <w:sz w:val="24"/>
          <w:szCs w:val="24"/>
        </w:rPr>
        <w:t>pelas</w:t>
      </w:r>
      <w:r>
        <w:rPr>
          <w:sz w:val="24"/>
          <w:szCs w:val="24"/>
        </w:rPr>
        <w:t xml:space="preserve"> autoridades sanitárias. Haverá transmissão e interação virtual, contudo</w:t>
      </w:r>
      <w:r w:rsidR="00153506">
        <w:rPr>
          <w:sz w:val="24"/>
          <w:szCs w:val="24"/>
        </w:rPr>
        <w:t>,</w:t>
      </w:r>
      <w:r>
        <w:rPr>
          <w:sz w:val="24"/>
          <w:szCs w:val="24"/>
        </w:rPr>
        <w:t xml:space="preserve"> apenas votarão delegados/delegadas</w:t>
      </w:r>
      <w:r w:rsidR="00153506">
        <w:rPr>
          <w:sz w:val="24"/>
          <w:szCs w:val="24"/>
        </w:rPr>
        <w:t xml:space="preserve"> que estejam presencialmente em Natal-RN.</w:t>
      </w:r>
      <w:r w:rsidR="00C53AC1">
        <w:rPr>
          <w:sz w:val="24"/>
          <w:szCs w:val="24"/>
        </w:rPr>
        <w:t xml:space="preserve"> </w:t>
      </w:r>
    </w:p>
    <w:p w:rsidR="00C53AC1" w:rsidRDefault="00C53AC1" w:rsidP="00C34364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Coordenação da Etapa Nacional (Executiva-</w:t>
      </w:r>
      <w:proofErr w:type="spellStart"/>
      <w:r>
        <w:rPr>
          <w:sz w:val="24"/>
          <w:szCs w:val="24"/>
        </w:rPr>
        <w:t>Colocal</w:t>
      </w:r>
      <w:proofErr w:type="spellEnd"/>
      <w:r>
        <w:rPr>
          <w:sz w:val="24"/>
          <w:szCs w:val="24"/>
        </w:rPr>
        <w:t>) estará concentrada, prioritariamente, em um mesmo espaço.</w:t>
      </w:r>
    </w:p>
    <w:p w:rsidR="00C53AC1" w:rsidRDefault="00153506" w:rsidP="00C34364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Haverá maior esforço para e</w:t>
      </w:r>
      <w:r w:rsidR="00C53AC1">
        <w:rPr>
          <w:sz w:val="24"/>
          <w:szCs w:val="24"/>
        </w:rPr>
        <w:t>xpandir</w:t>
      </w:r>
      <w:r>
        <w:rPr>
          <w:sz w:val="24"/>
          <w:szCs w:val="24"/>
        </w:rPr>
        <w:t>,</w:t>
      </w:r>
      <w:r w:rsidR="00C53AC1">
        <w:rPr>
          <w:sz w:val="24"/>
          <w:szCs w:val="24"/>
        </w:rPr>
        <w:t xml:space="preserve"> para além do Centro de Convenções</w:t>
      </w:r>
      <w:r>
        <w:rPr>
          <w:sz w:val="24"/>
          <w:szCs w:val="24"/>
        </w:rPr>
        <w:t>,</w:t>
      </w:r>
      <w:r w:rsidR="00C53AC1">
        <w:rPr>
          <w:sz w:val="24"/>
          <w:szCs w:val="24"/>
        </w:rPr>
        <w:t xml:space="preserve"> atividades culturais e ocupações de espaços</w:t>
      </w:r>
      <w:r>
        <w:rPr>
          <w:sz w:val="24"/>
          <w:szCs w:val="24"/>
        </w:rPr>
        <w:t xml:space="preserve"> na Cidade,</w:t>
      </w:r>
      <w:r w:rsidR="00C53AC1">
        <w:rPr>
          <w:sz w:val="24"/>
          <w:szCs w:val="24"/>
        </w:rPr>
        <w:t xml:space="preserve"> com faixas e</w:t>
      </w:r>
      <w:r>
        <w:rPr>
          <w:sz w:val="24"/>
          <w:szCs w:val="24"/>
        </w:rPr>
        <w:t xml:space="preserve"> a maior visibilidade possível da </w:t>
      </w:r>
      <w:proofErr w:type="spellStart"/>
      <w:r>
        <w:rPr>
          <w:sz w:val="24"/>
          <w:szCs w:val="24"/>
        </w:rPr>
        <w:t>Conape</w:t>
      </w:r>
      <w:proofErr w:type="spellEnd"/>
      <w:r>
        <w:rPr>
          <w:sz w:val="24"/>
          <w:szCs w:val="24"/>
        </w:rPr>
        <w:t>.</w:t>
      </w:r>
      <w:r w:rsidR="00E623B5">
        <w:rPr>
          <w:sz w:val="24"/>
          <w:szCs w:val="24"/>
        </w:rPr>
        <w:t xml:space="preserve"> </w:t>
      </w:r>
    </w:p>
    <w:p w:rsidR="00FC6F21" w:rsidRDefault="00153506" w:rsidP="00C34364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Será organizado o trajeto para uma</w:t>
      </w:r>
      <w:r w:rsidR="00FC6F21">
        <w:rPr>
          <w:sz w:val="24"/>
          <w:szCs w:val="24"/>
        </w:rPr>
        <w:t xml:space="preserve"> Caminhada</w:t>
      </w:r>
      <w:r>
        <w:rPr>
          <w:sz w:val="24"/>
          <w:szCs w:val="24"/>
        </w:rPr>
        <w:t>-</w:t>
      </w:r>
      <w:r w:rsidR="00FC6F21">
        <w:rPr>
          <w:sz w:val="24"/>
          <w:szCs w:val="24"/>
        </w:rPr>
        <w:t xml:space="preserve">Marcha em lugares estratégicos com trajeto que será definido, culminando com um Ato Político-Cultural. </w:t>
      </w:r>
    </w:p>
    <w:p w:rsidR="00E623B5" w:rsidRDefault="00E623B5" w:rsidP="00C34364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Verificar com as questões de acessibilidade, credenciamento, certificação e pessoal. </w:t>
      </w:r>
    </w:p>
    <w:p w:rsidR="00424E4A" w:rsidRDefault="00424E4A" w:rsidP="00C34364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Estrutura da Abertura</w:t>
      </w:r>
      <w:r w:rsidR="00153506">
        <w:rPr>
          <w:sz w:val="24"/>
          <w:szCs w:val="24"/>
        </w:rPr>
        <w:t xml:space="preserve"> Ato Político Cultural</w:t>
      </w:r>
      <w:r>
        <w:rPr>
          <w:sz w:val="24"/>
          <w:szCs w:val="24"/>
        </w:rPr>
        <w:t xml:space="preserve"> para construir e discutir: Governadora, Presidente Lula, autoridades, enfim. </w:t>
      </w:r>
    </w:p>
    <w:p w:rsidR="00BC27E1" w:rsidRDefault="00BC27E1">
      <w:pPr>
        <w:pStyle w:val="PargrafodaLista"/>
        <w:spacing w:after="0" w:line="240" w:lineRule="auto"/>
        <w:ind w:left="76"/>
        <w:jc w:val="both"/>
        <w:rPr>
          <w:sz w:val="24"/>
          <w:szCs w:val="24"/>
        </w:rPr>
      </w:pPr>
    </w:p>
    <w:p w:rsidR="00EC0435" w:rsidRDefault="00EC0435" w:rsidP="00EC043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Encaminhamentos para a realização da Etapa Nacional</w:t>
      </w:r>
    </w:p>
    <w:p w:rsidR="00BC27E1" w:rsidRDefault="00BC27E1">
      <w:pPr>
        <w:pStyle w:val="PargrafodaLista"/>
        <w:spacing w:after="0" w:line="240" w:lineRule="auto"/>
        <w:ind w:left="76"/>
        <w:jc w:val="both"/>
        <w:rPr>
          <w:sz w:val="24"/>
          <w:szCs w:val="24"/>
        </w:rPr>
      </w:pPr>
    </w:p>
    <w:p w:rsidR="00475196" w:rsidRDefault="00475196" w:rsidP="00475196">
      <w:pPr>
        <w:pStyle w:val="PargrafodaLista"/>
        <w:numPr>
          <w:ilvl w:val="1"/>
          <w:numId w:val="3"/>
        </w:numPr>
        <w:rPr>
          <w:sz w:val="24"/>
          <w:szCs w:val="24"/>
        </w:rPr>
      </w:pPr>
      <w:r w:rsidRPr="00475196">
        <w:rPr>
          <w:sz w:val="24"/>
          <w:szCs w:val="24"/>
        </w:rPr>
        <w:t xml:space="preserve">Já há informações importantes para serem incluídas no portal do FNPE para que os/as participantes sigam organizando sua ida para Natal-RN. </w:t>
      </w:r>
    </w:p>
    <w:p w:rsidR="00153506" w:rsidRPr="00475196" w:rsidRDefault="00153506" w:rsidP="00153506">
      <w:pPr>
        <w:pStyle w:val="PargrafodaList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Haverá uma </w:t>
      </w:r>
      <w:r w:rsidRPr="00153506">
        <w:rPr>
          <w:sz w:val="24"/>
          <w:szCs w:val="24"/>
        </w:rPr>
        <w:t>Caminhada-Marcha em lugares estratégicos</w:t>
      </w:r>
      <w:r>
        <w:rPr>
          <w:sz w:val="24"/>
          <w:szCs w:val="24"/>
        </w:rPr>
        <w:t xml:space="preserve"> da Cidade, culminando com um Ato Político-Cultural, que requererá trajeto e autorizações, especialmente pela Prefeitura. </w:t>
      </w:r>
    </w:p>
    <w:p w:rsidR="00EC0435" w:rsidRDefault="00EC0435" w:rsidP="00EC0435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entidades da executiva do FNPE encaminham no sentido de </w:t>
      </w:r>
      <w:r w:rsidR="00475196">
        <w:rPr>
          <w:sz w:val="24"/>
          <w:szCs w:val="24"/>
        </w:rPr>
        <w:t>discutir-</w:t>
      </w:r>
      <w:r>
        <w:rPr>
          <w:sz w:val="24"/>
          <w:szCs w:val="24"/>
        </w:rPr>
        <w:t xml:space="preserve">assimilar o valor máximo apresentado como </w:t>
      </w:r>
      <w:r w:rsidR="00465F2E">
        <w:rPr>
          <w:sz w:val="24"/>
          <w:szCs w:val="24"/>
        </w:rPr>
        <w:t>suporte da empresa</w:t>
      </w:r>
      <w:r w:rsidR="00475196">
        <w:rPr>
          <w:sz w:val="24"/>
          <w:szCs w:val="24"/>
        </w:rPr>
        <w:t xml:space="preserve"> a ser contratada</w:t>
      </w:r>
      <w:r w:rsidR="00465F2E">
        <w:rPr>
          <w:sz w:val="24"/>
          <w:szCs w:val="24"/>
        </w:rPr>
        <w:t xml:space="preserve"> (R$ 45 mil), </w:t>
      </w:r>
      <w:r w:rsidR="00426717">
        <w:rPr>
          <w:sz w:val="24"/>
          <w:szCs w:val="24"/>
        </w:rPr>
        <w:t xml:space="preserve">com deliberação pela Executiva em momento próximo. </w:t>
      </w:r>
    </w:p>
    <w:p w:rsidR="00EC0435" w:rsidRDefault="00EC0435" w:rsidP="00EC0435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Trabalhar com a divulgação e comunicação da </w:t>
      </w:r>
      <w:proofErr w:type="spellStart"/>
      <w:r>
        <w:rPr>
          <w:sz w:val="24"/>
          <w:szCs w:val="24"/>
        </w:rPr>
        <w:t>Conape</w:t>
      </w:r>
      <w:proofErr w:type="spellEnd"/>
      <w:r>
        <w:rPr>
          <w:sz w:val="24"/>
          <w:szCs w:val="24"/>
        </w:rPr>
        <w:t xml:space="preserve">, imediatamente. Já há vídeo institucional disponibilizado. </w:t>
      </w:r>
    </w:p>
    <w:p w:rsidR="00EC0435" w:rsidRPr="00EC0435" w:rsidRDefault="00EC0435" w:rsidP="00EC0435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EC0435">
        <w:rPr>
          <w:b/>
          <w:sz w:val="24"/>
          <w:szCs w:val="24"/>
        </w:rPr>
        <w:t>Reunião da Executiva será realizada</w:t>
      </w:r>
      <w:r>
        <w:rPr>
          <w:b/>
          <w:sz w:val="24"/>
          <w:szCs w:val="24"/>
        </w:rPr>
        <w:t xml:space="preserve"> nos próximos dias</w:t>
      </w:r>
      <w:r w:rsidRPr="00EC0435">
        <w:rPr>
          <w:b/>
          <w:sz w:val="24"/>
          <w:szCs w:val="24"/>
        </w:rPr>
        <w:t xml:space="preserve"> e será convocada reunião do Pleno</w:t>
      </w:r>
      <w:r>
        <w:rPr>
          <w:b/>
          <w:sz w:val="24"/>
          <w:szCs w:val="24"/>
        </w:rPr>
        <w:t xml:space="preserve"> do FNPE</w:t>
      </w:r>
      <w:r w:rsidRPr="00EC0435">
        <w:rPr>
          <w:b/>
          <w:sz w:val="24"/>
          <w:szCs w:val="24"/>
        </w:rPr>
        <w:t xml:space="preserve">. </w:t>
      </w:r>
    </w:p>
    <w:p w:rsidR="00EC0435" w:rsidRDefault="00EC0435" w:rsidP="00EC0435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EC0435">
        <w:rPr>
          <w:b/>
          <w:sz w:val="24"/>
          <w:szCs w:val="24"/>
        </w:rPr>
        <w:t xml:space="preserve">Será estabelecido um Cronograma de Reuniões da </w:t>
      </w:r>
      <w:proofErr w:type="spellStart"/>
      <w:r w:rsidRPr="00EC0435">
        <w:rPr>
          <w:b/>
          <w:sz w:val="24"/>
          <w:szCs w:val="24"/>
        </w:rPr>
        <w:t>Colocal</w:t>
      </w:r>
      <w:proofErr w:type="spellEnd"/>
      <w:r w:rsidRPr="00EC0435">
        <w:rPr>
          <w:b/>
          <w:sz w:val="24"/>
          <w:szCs w:val="24"/>
        </w:rPr>
        <w:t xml:space="preserve"> – uma vez por mês.</w:t>
      </w:r>
    </w:p>
    <w:p w:rsidR="00475196" w:rsidRDefault="00475196" w:rsidP="00EC0435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Banner e divulgação para a Chamada dos Trabalhos Acadêmicos será divulgada em breve, concluída a Composição da Comissão Científica. </w:t>
      </w:r>
    </w:p>
    <w:p w:rsidR="00EC0435" w:rsidRPr="00EC0435" w:rsidRDefault="00EC0435" w:rsidP="00EC0435">
      <w:pPr>
        <w:pStyle w:val="PargrafodaLista"/>
        <w:spacing w:after="0" w:line="240" w:lineRule="auto"/>
        <w:ind w:left="796"/>
        <w:jc w:val="both"/>
        <w:rPr>
          <w:b/>
          <w:sz w:val="24"/>
          <w:szCs w:val="24"/>
        </w:rPr>
      </w:pPr>
    </w:p>
    <w:p w:rsidR="00BC27E1" w:rsidRDefault="00BC27E1">
      <w:pPr>
        <w:pStyle w:val="PargrafodaLista"/>
        <w:spacing w:after="0" w:line="240" w:lineRule="auto"/>
        <w:ind w:left="76"/>
        <w:jc w:val="both"/>
        <w:rPr>
          <w:b/>
          <w:sz w:val="24"/>
          <w:szCs w:val="24"/>
        </w:rPr>
      </w:pPr>
    </w:p>
    <w:p w:rsidR="00BC27E1" w:rsidRDefault="00FA4E8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Fóruns e Entidades procederem à confirmação dos nomes de referência dos Fóruns nos Estados</w:t>
      </w:r>
      <w:r>
        <w:rPr>
          <w:sz w:val="24"/>
          <w:szCs w:val="24"/>
        </w:rPr>
        <w:t xml:space="preserve">:  </w:t>
      </w:r>
      <w:hyperlink r:id="rId10">
        <w:r>
          <w:rPr>
            <w:rStyle w:val="LinkdaInternet"/>
            <w:sz w:val="24"/>
            <w:szCs w:val="24"/>
          </w:rPr>
          <w:t>http://fnpe.com.br/quem-e-quem/</w:t>
        </w:r>
      </w:hyperlink>
      <w:r>
        <w:rPr>
          <w:sz w:val="24"/>
          <w:szCs w:val="24"/>
        </w:rPr>
        <w:t xml:space="preserve">. </w:t>
      </w:r>
    </w:p>
    <w:p w:rsidR="00BC27E1" w:rsidRDefault="00BC27E1">
      <w:pPr>
        <w:spacing w:after="0" w:line="240" w:lineRule="auto"/>
        <w:jc w:val="both"/>
        <w:rPr>
          <w:sz w:val="24"/>
          <w:szCs w:val="24"/>
        </w:rPr>
      </w:pPr>
    </w:p>
    <w:p w:rsidR="00BC27E1" w:rsidRDefault="00FA4E8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Contatos com o FNPE:</w:t>
      </w:r>
    </w:p>
    <w:p w:rsidR="00BC27E1" w:rsidRDefault="00FA4E8C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conape@fnpe.com.br </w:t>
      </w:r>
    </w:p>
    <w:p w:rsidR="00BC27E1" w:rsidRDefault="00840B06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</w:t>
      </w:r>
      <w:r w:rsidR="00FA4E8C">
        <w:rPr>
          <w:color w:val="000000"/>
          <w:sz w:val="24"/>
          <w:szCs w:val="24"/>
        </w:rPr>
        <w:t xml:space="preserve">61 9 9943-3775 </w:t>
      </w:r>
    </w:p>
    <w:p w:rsidR="00BC27E1" w:rsidRDefault="00FA4E8C">
      <w:p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Facebook</w:t>
      </w:r>
      <w:proofErr w:type="spellEnd"/>
      <w:r>
        <w:rPr>
          <w:color w:val="000000"/>
          <w:sz w:val="24"/>
          <w:szCs w:val="24"/>
        </w:rPr>
        <w:t>: @</w:t>
      </w:r>
      <w:proofErr w:type="spellStart"/>
      <w:r>
        <w:rPr>
          <w:color w:val="000000"/>
          <w:sz w:val="24"/>
          <w:szCs w:val="24"/>
        </w:rPr>
        <w:t>fnpebrasil</w:t>
      </w:r>
      <w:proofErr w:type="spellEnd"/>
    </w:p>
    <w:p w:rsidR="00BC27E1" w:rsidRDefault="00FA4E8C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Portal: </w:t>
      </w:r>
      <w:hyperlink r:id="rId11">
        <w:r>
          <w:rPr>
            <w:rStyle w:val="LinkdaInternet"/>
            <w:color w:val="000000"/>
            <w:sz w:val="24"/>
            <w:szCs w:val="24"/>
            <w:u w:val="none"/>
          </w:rPr>
          <w:t>https://fnpe.com.br/</w:t>
        </w:r>
      </w:hyperlink>
      <w:r>
        <w:rPr>
          <w:color w:val="000000"/>
          <w:sz w:val="24"/>
          <w:szCs w:val="24"/>
        </w:rPr>
        <w:t xml:space="preserve"> </w:t>
      </w:r>
    </w:p>
    <w:sectPr w:rsidR="00BC27E1" w:rsidSect="00A766C8">
      <w:type w:val="continuous"/>
      <w:pgSz w:w="11906" w:h="16838"/>
      <w:pgMar w:top="1418" w:right="849" w:bottom="568" w:left="1134" w:header="708" w:footer="28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2B" w:rsidRDefault="00B0572B">
      <w:pPr>
        <w:spacing w:after="0" w:line="240" w:lineRule="auto"/>
      </w:pPr>
      <w:r>
        <w:separator/>
      </w:r>
    </w:p>
  </w:endnote>
  <w:endnote w:type="continuationSeparator" w:id="0">
    <w:p w:rsidR="00B0572B" w:rsidRDefault="00B0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E1" w:rsidRDefault="00FA4E8C">
    <w:pPr>
      <w:pStyle w:val="Rodap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Executiva do FNPE</w:t>
    </w:r>
  </w:p>
  <w:p w:rsidR="00BC27E1" w:rsidRDefault="00FA4E8C">
    <w:pPr>
      <w:pStyle w:val="Rodap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  <w:hyperlink r:id="rId1">
      <w:r>
        <w:rPr>
          <w:rStyle w:val="LinkdaInternet"/>
          <w:rFonts w:ascii="Tahoma" w:hAnsi="Tahoma" w:cs="Tahoma"/>
          <w:sz w:val="16"/>
          <w:szCs w:val="16"/>
        </w:rPr>
        <w:t>www.fnpe.com.br</w:t>
      </w:r>
    </w:hyperlink>
    <w:r>
      <w:rPr>
        <w:rFonts w:ascii="Tahoma" w:hAnsi="Tahoma" w:cs="Tahoma"/>
        <w:sz w:val="16"/>
        <w:szCs w:val="16"/>
      </w:rPr>
      <w:t xml:space="preserve"> / </w:t>
    </w:r>
    <w:hyperlink r:id="rId2">
      <w:r>
        <w:rPr>
          <w:rStyle w:val="LinkdaInternet"/>
          <w:rFonts w:ascii="Tahoma" w:hAnsi="Tahoma" w:cs="Tahoma"/>
          <w:sz w:val="16"/>
          <w:szCs w:val="16"/>
        </w:rPr>
        <w:t>conape2018@gmail.com</w:t>
      </w:r>
    </w:hyperlink>
    <w:r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2B" w:rsidRDefault="00B0572B">
      <w:pPr>
        <w:spacing w:after="0" w:line="240" w:lineRule="auto"/>
      </w:pPr>
      <w:r>
        <w:separator/>
      </w:r>
    </w:p>
  </w:footnote>
  <w:footnote w:type="continuationSeparator" w:id="0">
    <w:p w:rsidR="00B0572B" w:rsidRDefault="00B05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E1" w:rsidRDefault="003D19B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451485</wp:posOffset>
              </wp:positionH>
              <wp:positionV relativeFrom="paragraph">
                <wp:posOffset>66675</wp:posOffset>
              </wp:positionV>
              <wp:extent cx="6060440" cy="0"/>
              <wp:effectExtent l="0" t="0" r="35560" b="19050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0440" cy="0"/>
                      </a:xfrm>
                      <a:prstGeom prst="line">
                        <a:avLst/>
                      </a:prstGeom>
                      <a:noFill/>
                      <a:ln w="28440" cap="flat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1D1E0E" id="shape_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5.25pt" to="512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" strokecolor="#c00000" strokeweight=".79mm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6507480</wp:posOffset>
              </wp:positionH>
              <wp:positionV relativeFrom="paragraph">
                <wp:posOffset>45085</wp:posOffset>
              </wp:positionV>
              <wp:extent cx="37465" cy="9952990"/>
              <wp:effectExtent l="20955" t="16510" r="17780" b="22225"/>
              <wp:wrapNone/>
              <wp:docPr id="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465" cy="9952990"/>
                      </a:xfrm>
                      <a:prstGeom prst="line">
                        <a:avLst/>
                      </a:prstGeom>
                      <a:noFill/>
                      <a:ln w="28440" cap="flat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7C440"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4pt,3.55pt" to="515.35pt,7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" strokecolor="#c00000" strokeweight=".79mm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8598535</wp:posOffset>
              </wp:positionH>
              <wp:positionV relativeFrom="paragraph">
                <wp:posOffset>50165</wp:posOffset>
              </wp:positionV>
              <wp:extent cx="0" cy="6809740"/>
              <wp:effectExtent l="16510" t="21590" r="21590" b="17145"/>
              <wp:wrapNone/>
              <wp:docPr id="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09740"/>
                      </a:xfrm>
                      <a:prstGeom prst="line">
                        <a:avLst/>
                      </a:prstGeom>
                      <a:noFill/>
                      <a:ln w="28440" cap="flat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BBA44" id="shape_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7.05pt,3.95pt" to="677.05pt,5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" strokecolor="#a5a5a5" strokeweight=".79mm">
              <v:stroke joinstyle="miter"/>
            </v:line>
          </w:pict>
        </mc:Fallback>
      </mc:AlternateContent>
    </w:r>
    <w:r w:rsidR="00FA4E8C"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-567055</wp:posOffset>
          </wp:positionH>
          <wp:positionV relativeFrom="paragraph">
            <wp:posOffset>-372745</wp:posOffset>
          </wp:positionV>
          <wp:extent cx="1171575" cy="65024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0079"/>
    <w:multiLevelType w:val="multilevel"/>
    <w:tmpl w:val="A7B0BA80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9C937B2"/>
    <w:multiLevelType w:val="multilevel"/>
    <w:tmpl w:val="E80EE192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04304B"/>
    <w:multiLevelType w:val="multilevel"/>
    <w:tmpl w:val="B58063C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32DE9"/>
    <w:multiLevelType w:val="hybridMultilevel"/>
    <w:tmpl w:val="EE501142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68B0750F"/>
    <w:multiLevelType w:val="multilevel"/>
    <w:tmpl w:val="40C67E8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9C16B8"/>
    <w:multiLevelType w:val="multilevel"/>
    <w:tmpl w:val="87E2507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E0C5485"/>
    <w:multiLevelType w:val="multilevel"/>
    <w:tmpl w:val="60D67D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E1"/>
    <w:rsid w:val="00037BA1"/>
    <w:rsid w:val="000B5206"/>
    <w:rsid w:val="00136276"/>
    <w:rsid w:val="00153506"/>
    <w:rsid w:val="00155BB4"/>
    <w:rsid w:val="00166266"/>
    <w:rsid w:val="0023464B"/>
    <w:rsid w:val="002D1208"/>
    <w:rsid w:val="003B24B1"/>
    <w:rsid w:val="003D19B2"/>
    <w:rsid w:val="003E1624"/>
    <w:rsid w:val="00424E4A"/>
    <w:rsid w:val="00426717"/>
    <w:rsid w:val="00452FE5"/>
    <w:rsid w:val="00455ACD"/>
    <w:rsid w:val="00465F2E"/>
    <w:rsid w:val="00475196"/>
    <w:rsid w:val="0065635A"/>
    <w:rsid w:val="0068624D"/>
    <w:rsid w:val="006E7AAB"/>
    <w:rsid w:val="00740E20"/>
    <w:rsid w:val="00743A46"/>
    <w:rsid w:val="00840B06"/>
    <w:rsid w:val="008A7FCD"/>
    <w:rsid w:val="008D5602"/>
    <w:rsid w:val="009760D3"/>
    <w:rsid w:val="009A0937"/>
    <w:rsid w:val="00A57956"/>
    <w:rsid w:val="00A766C8"/>
    <w:rsid w:val="00B04709"/>
    <w:rsid w:val="00B0572B"/>
    <w:rsid w:val="00B3471E"/>
    <w:rsid w:val="00BC27E1"/>
    <w:rsid w:val="00BE2A41"/>
    <w:rsid w:val="00C128DA"/>
    <w:rsid w:val="00C34364"/>
    <w:rsid w:val="00C53AC1"/>
    <w:rsid w:val="00CA518F"/>
    <w:rsid w:val="00DC18E7"/>
    <w:rsid w:val="00E623B5"/>
    <w:rsid w:val="00E6709C"/>
    <w:rsid w:val="00EC0435"/>
    <w:rsid w:val="00FA4E8C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327A9-C750-4A30-8013-7E6EE281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023AB5"/>
  </w:style>
  <w:style w:type="character" w:customStyle="1" w:styleId="RodapChar">
    <w:name w:val="Rodapé Char"/>
    <w:basedOn w:val="Fontepargpadro"/>
    <w:link w:val="Rodap"/>
    <w:uiPriority w:val="99"/>
    <w:rsid w:val="00023AB5"/>
  </w:style>
  <w:style w:type="character" w:customStyle="1" w:styleId="LinkdaInternet">
    <w:name w:val="Link da Internet"/>
    <w:basedOn w:val="Fontepargpadro"/>
    <w:uiPriority w:val="99"/>
    <w:unhideWhenUsed/>
    <w:rsid w:val="00CD7501"/>
    <w:rPr>
      <w:color w:val="0563C1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02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A02ED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425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85167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023AB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23AB5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B0EBC"/>
    <w:pPr>
      <w:spacing w:after="200" w:line="276" w:lineRule="auto"/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0C08A3"/>
    <w:pPr>
      <w:numPr>
        <w:numId w:val="1"/>
      </w:numPr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02E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npe.com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npe.com.br/quem-e-que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ape2018@gmail.com" TargetMode="External"/><Relationship Id="rId1" Type="http://schemas.openxmlformats.org/officeDocument/2006/relationships/hyperlink" Target="http://www.fnpe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868EA-6E64-4C9B-A27F-EED8C251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Walisson Maurício de Pinho Araújo</dc:creator>
  <cp:lastModifiedBy>Usuario</cp:lastModifiedBy>
  <cp:revision>2</cp:revision>
  <dcterms:created xsi:type="dcterms:W3CDTF">2022-02-08T14:54:00Z</dcterms:created>
  <dcterms:modified xsi:type="dcterms:W3CDTF">2022-02-08T14:54:00Z</dcterms:modified>
  <dc:language>pt-BR</dc:language>
</cp:coreProperties>
</file>